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7C1" w:rsidRPr="00775CDC" w:rsidRDefault="00B557C1" w:rsidP="00B557C1">
      <w:pPr>
        <w:jc w:val="both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Раздел 10</w:t>
      </w:r>
      <w:r w:rsidRPr="00775CDC">
        <w:rPr>
          <w:rFonts w:ascii="Arial" w:hAnsi="Arial" w:cs="Arial"/>
          <w:b/>
          <w:bCs/>
          <w:sz w:val="32"/>
          <w:szCs w:val="32"/>
        </w:rPr>
        <w:t>. Шахтный водоотлив</w:t>
      </w:r>
      <w:r>
        <w:rPr>
          <w:rFonts w:ascii="Arial" w:hAnsi="Arial" w:cs="Arial"/>
          <w:b/>
          <w:bCs/>
          <w:sz w:val="32"/>
          <w:szCs w:val="32"/>
        </w:rPr>
        <w:t xml:space="preserve">, водоснабжение,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воздухоснабжение</w:t>
      </w:r>
      <w:proofErr w:type="spellEnd"/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  <w:r w:rsidRPr="00775CDC">
        <w:rPr>
          <w:bCs/>
          <w:sz w:val="28"/>
          <w:szCs w:val="28"/>
        </w:rPr>
        <w:t xml:space="preserve">На протяжении всего периода </w:t>
      </w:r>
      <w:proofErr w:type="gramStart"/>
      <w:r w:rsidRPr="00775CDC">
        <w:rPr>
          <w:bCs/>
          <w:sz w:val="28"/>
          <w:szCs w:val="28"/>
        </w:rPr>
        <w:t>эксплуатации</w:t>
      </w:r>
      <w:proofErr w:type="gramEnd"/>
      <w:r w:rsidRPr="00775CDC">
        <w:rPr>
          <w:bCs/>
          <w:sz w:val="28"/>
          <w:szCs w:val="28"/>
        </w:rPr>
        <w:t xml:space="preserve"> на месторождении практикуется постоянно действующая система попутного осушения – организованный рудничный водоотлив. Система осушения включает в себя три стационарные насосные станции главного водоотлива на 11, 13 и 16 горизонтах с группой водосборников, сетью водоотводных канав, дренажных восстающих и скважин в подземных горных выработках. Дренажные воды Андреевского карьера улавливаются водосборной канавой и на уступе +700м перепускаются через скважины и систему подземных выработок </w:t>
      </w:r>
      <w:proofErr w:type="gramStart"/>
      <w:r w:rsidRPr="00775CDC">
        <w:rPr>
          <w:bCs/>
          <w:sz w:val="28"/>
          <w:szCs w:val="28"/>
        </w:rPr>
        <w:t>в</w:t>
      </w:r>
      <w:proofErr w:type="gramEnd"/>
      <w:r w:rsidRPr="00775CDC">
        <w:rPr>
          <w:bCs/>
          <w:sz w:val="28"/>
          <w:szCs w:val="28"/>
        </w:rPr>
        <w:t xml:space="preserve"> насосную 11 горизонта. 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  <w:r w:rsidRPr="00775CDC">
        <w:rPr>
          <w:bCs/>
          <w:sz w:val="28"/>
          <w:szCs w:val="28"/>
        </w:rPr>
        <w:t>По качественному составу карьерные воды пресные (сухой остаток 0,4-0,6г/дм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), мягкие (общая жесткость составляет в основном 4,1-5,84мг-экв/дм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). Концентрация сульфатов не превышает 100мг/дм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, цинка, в среднем, - 0,278-1,31 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, кадмия – 0,014-0,028 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, марганца – 0,008-0,052 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.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  <w:r w:rsidRPr="00775CDC">
        <w:rPr>
          <w:bCs/>
          <w:sz w:val="28"/>
          <w:szCs w:val="28"/>
        </w:rPr>
        <w:t>Шахтные воды отличаются повышенными значениями величины сухого остатка (0,5-0,9г/дм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 xml:space="preserve">), общей жесткости (8,0-10,4 </w:t>
      </w:r>
      <w:proofErr w:type="spellStart"/>
      <w:r w:rsidRPr="00775CDC">
        <w:rPr>
          <w:bCs/>
          <w:sz w:val="28"/>
          <w:szCs w:val="28"/>
        </w:rPr>
        <w:t>мг-экв</w:t>
      </w:r>
      <w:proofErr w:type="spellEnd"/>
      <w:r w:rsidRPr="00775CDC">
        <w:rPr>
          <w:bCs/>
          <w:sz w:val="28"/>
          <w:szCs w:val="28"/>
        </w:rPr>
        <w:t>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 xml:space="preserve">), концентраций </w:t>
      </w:r>
      <w:proofErr w:type="spellStart"/>
      <w:proofErr w:type="gramStart"/>
      <w:r w:rsidRPr="00775CDC">
        <w:rPr>
          <w:bCs/>
          <w:sz w:val="28"/>
          <w:szCs w:val="28"/>
        </w:rPr>
        <w:t>сульфат-иона</w:t>
      </w:r>
      <w:proofErr w:type="spellEnd"/>
      <w:proofErr w:type="gramEnd"/>
      <w:r w:rsidRPr="00775CDC">
        <w:rPr>
          <w:bCs/>
          <w:sz w:val="28"/>
          <w:szCs w:val="28"/>
        </w:rPr>
        <w:t xml:space="preserve"> (169-433мг/дм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), цинка (0,32-20,51мг/дм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), кадмия (0,009-0,15мг/дм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), марганца (0,04-1,42мг/дм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>). Применение при отбойке руды и горной массы взрывчатых веществ на основе аммиачной селитры приводит к обогащению дренажных вод компонентами азотной группы. Среднегодовые концентрации нитратов в шахтных водах достигают 45,3мг/дм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 xml:space="preserve">. В связи со значительным превышением концентраций многих компонентов норм ПДК (предельно-допустимые концентрации) для </w:t>
      </w:r>
      <w:proofErr w:type="spellStart"/>
      <w:r w:rsidRPr="00775CDC">
        <w:rPr>
          <w:bCs/>
          <w:sz w:val="28"/>
          <w:szCs w:val="28"/>
        </w:rPr>
        <w:t>рыбохозяйственных</w:t>
      </w:r>
      <w:proofErr w:type="spellEnd"/>
      <w:r w:rsidRPr="00775CDC">
        <w:rPr>
          <w:bCs/>
          <w:sz w:val="28"/>
          <w:szCs w:val="28"/>
        </w:rPr>
        <w:t xml:space="preserve"> водоемов шахтные воды, перед сбросом в поверхностный сток р</w:t>
      </w:r>
      <w:proofErr w:type="gramStart"/>
      <w:r w:rsidRPr="00775CDC">
        <w:rPr>
          <w:bCs/>
          <w:sz w:val="28"/>
          <w:szCs w:val="28"/>
        </w:rPr>
        <w:t>.Ф</w:t>
      </w:r>
      <w:proofErr w:type="gramEnd"/>
      <w:r w:rsidRPr="00775CDC">
        <w:rPr>
          <w:bCs/>
          <w:sz w:val="28"/>
          <w:szCs w:val="28"/>
        </w:rPr>
        <w:t>илипповки, подвергаются очистке физико-химическим методом.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</w:p>
    <w:p w:rsidR="00B557C1" w:rsidRPr="00775CDC" w:rsidRDefault="00B557C1" w:rsidP="00B557C1">
      <w:pPr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10</w:t>
      </w:r>
      <w:r w:rsidRPr="00775CDC">
        <w:rPr>
          <w:rFonts w:ascii="Arial" w:hAnsi="Arial" w:cs="Arial"/>
          <w:bCs/>
          <w:sz w:val="28"/>
          <w:szCs w:val="28"/>
        </w:rPr>
        <w:t>.1 Краткая характеристика водоотливных установок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  <w:r w:rsidRPr="00775CDC">
        <w:rPr>
          <w:bCs/>
          <w:sz w:val="28"/>
          <w:szCs w:val="28"/>
        </w:rPr>
        <w:t>Оборудование насосных станций соответствует требованиям ЕПБ (</w:t>
      </w:r>
      <w:r w:rsidRPr="00775CDC">
        <w:rPr>
          <w:bCs/>
          <w:sz w:val="28"/>
          <w:szCs w:val="28"/>
        </w:rPr>
        <w:sym w:font="SuperFrench" w:char="F0DF"/>
      </w:r>
      <w:r w:rsidRPr="00775CDC">
        <w:rPr>
          <w:bCs/>
          <w:sz w:val="28"/>
          <w:szCs w:val="28"/>
        </w:rPr>
        <w:sym w:font="SuperFrench" w:char="F0DF"/>
      </w:r>
      <w:r w:rsidRPr="00775CDC">
        <w:rPr>
          <w:bCs/>
          <w:sz w:val="28"/>
          <w:szCs w:val="28"/>
        </w:rPr>
        <w:t xml:space="preserve"> 676-680). Объем водосборников – 16900м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 xml:space="preserve"> и суммарная фактическая производительность насосов - 7885м</w:t>
      </w:r>
      <w:r w:rsidRPr="00775CDC">
        <w:rPr>
          <w:bCs/>
          <w:sz w:val="28"/>
          <w:szCs w:val="28"/>
          <w:vertAlign w:val="superscript"/>
        </w:rPr>
        <w:t>3</w:t>
      </w:r>
      <w:r w:rsidRPr="00775CDC">
        <w:rPr>
          <w:bCs/>
          <w:sz w:val="28"/>
          <w:szCs w:val="28"/>
        </w:rPr>
        <w:t xml:space="preserve">/ч. - позволяют без осложнений пропускать максимальные паводковые расходы. На 18 горизонте у ствола шахты Новая действует насосная станция вспомогательного водоотлива, принимающая воду с 17-18 горизонтов залежей </w:t>
      </w:r>
      <w:r w:rsidRPr="00775CDC">
        <w:rPr>
          <w:bCs/>
          <w:sz w:val="28"/>
          <w:szCs w:val="28"/>
          <w:lang w:val="en-US"/>
        </w:rPr>
        <w:t>II</w:t>
      </w:r>
      <w:r w:rsidRPr="00775CDC">
        <w:rPr>
          <w:bCs/>
          <w:sz w:val="28"/>
          <w:szCs w:val="28"/>
        </w:rPr>
        <w:t xml:space="preserve">-я Юго-Западная, </w:t>
      </w:r>
      <w:proofErr w:type="spellStart"/>
      <w:r w:rsidRPr="00775CDC">
        <w:rPr>
          <w:bCs/>
          <w:sz w:val="28"/>
          <w:szCs w:val="28"/>
        </w:rPr>
        <w:t>Быструшинская</w:t>
      </w:r>
      <w:proofErr w:type="spellEnd"/>
      <w:r w:rsidRPr="00775CDC">
        <w:rPr>
          <w:bCs/>
          <w:sz w:val="28"/>
          <w:szCs w:val="28"/>
        </w:rPr>
        <w:t xml:space="preserve"> и Центральная и откачивающая </w:t>
      </w:r>
      <w:proofErr w:type="gramStart"/>
      <w:r w:rsidRPr="00775CDC">
        <w:rPr>
          <w:bCs/>
          <w:sz w:val="28"/>
          <w:szCs w:val="28"/>
        </w:rPr>
        <w:t>в</w:t>
      </w:r>
      <w:proofErr w:type="gramEnd"/>
      <w:r w:rsidRPr="00775CDC">
        <w:rPr>
          <w:bCs/>
          <w:sz w:val="28"/>
          <w:szCs w:val="28"/>
        </w:rPr>
        <w:t xml:space="preserve"> насосную 16 горизонта. Вспомогательным водоотливом оборудованы зумпфы обводненных стволов шахт </w:t>
      </w:r>
      <w:proofErr w:type="spellStart"/>
      <w:r w:rsidRPr="00775CDC">
        <w:rPr>
          <w:bCs/>
          <w:sz w:val="28"/>
          <w:szCs w:val="28"/>
        </w:rPr>
        <w:t>Быструшинская</w:t>
      </w:r>
      <w:proofErr w:type="spellEnd"/>
      <w:r w:rsidRPr="00775CDC">
        <w:rPr>
          <w:bCs/>
          <w:sz w:val="28"/>
          <w:szCs w:val="28"/>
        </w:rPr>
        <w:t xml:space="preserve">, Андреевская. 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  <w:r w:rsidRPr="00775CDC">
        <w:rPr>
          <w:bCs/>
          <w:sz w:val="28"/>
          <w:szCs w:val="28"/>
        </w:rPr>
        <w:t xml:space="preserve"> Из водосборников насосных станций главного водоотлива 13 и 16 горизонтов шахтные воды по ставам труб, проложенным в стволе </w:t>
      </w:r>
      <w:proofErr w:type="spellStart"/>
      <w:r w:rsidRPr="00775CDC">
        <w:rPr>
          <w:bCs/>
          <w:sz w:val="28"/>
          <w:szCs w:val="28"/>
        </w:rPr>
        <w:t>шх</w:t>
      </w:r>
      <w:proofErr w:type="gramStart"/>
      <w:r w:rsidRPr="00775CDC">
        <w:rPr>
          <w:bCs/>
          <w:sz w:val="28"/>
          <w:szCs w:val="28"/>
        </w:rPr>
        <w:t>.Н</w:t>
      </w:r>
      <w:proofErr w:type="gramEnd"/>
      <w:r w:rsidRPr="00775CDC">
        <w:rPr>
          <w:bCs/>
          <w:sz w:val="28"/>
          <w:szCs w:val="28"/>
        </w:rPr>
        <w:t>овая</w:t>
      </w:r>
      <w:proofErr w:type="spellEnd"/>
      <w:r w:rsidRPr="00775CDC">
        <w:rPr>
          <w:bCs/>
          <w:sz w:val="28"/>
          <w:szCs w:val="28"/>
        </w:rPr>
        <w:t xml:space="preserve">, откачиваются в штольню «Медная», откуда самотеком поступают в штольневую насосную станцию для подачи на очистные сооружения, расположенные в 2,5км к востоку от </w:t>
      </w:r>
      <w:proofErr w:type="spellStart"/>
      <w:r w:rsidRPr="00775CDC">
        <w:rPr>
          <w:bCs/>
          <w:sz w:val="28"/>
          <w:szCs w:val="28"/>
        </w:rPr>
        <w:t>промплощадки</w:t>
      </w:r>
      <w:proofErr w:type="spellEnd"/>
      <w:r w:rsidRPr="00775CDC">
        <w:rPr>
          <w:bCs/>
          <w:sz w:val="28"/>
          <w:szCs w:val="28"/>
        </w:rPr>
        <w:t xml:space="preserve"> </w:t>
      </w:r>
      <w:proofErr w:type="spellStart"/>
      <w:r w:rsidRPr="00775CDC">
        <w:rPr>
          <w:bCs/>
          <w:sz w:val="28"/>
          <w:szCs w:val="28"/>
        </w:rPr>
        <w:t>Риддер-Сокольного</w:t>
      </w:r>
      <w:proofErr w:type="spellEnd"/>
      <w:r w:rsidRPr="00775CDC">
        <w:rPr>
          <w:bCs/>
          <w:sz w:val="28"/>
          <w:szCs w:val="28"/>
        </w:rPr>
        <w:t xml:space="preserve"> рудника в долине ручья </w:t>
      </w:r>
      <w:proofErr w:type="spellStart"/>
      <w:r w:rsidRPr="00775CDC">
        <w:rPr>
          <w:bCs/>
          <w:sz w:val="28"/>
          <w:szCs w:val="28"/>
        </w:rPr>
        <w:t>Зухорд</w:t>
      </w:r>
      <w:proofErr w:type="spellEnd"/>
      <w:r w:rsidRPr="00775CDC">
        <w:rPr>
          <w:bCs/>
          <w:sz w:val="28"/>
          <w:szCs w:val="28"/>
        </w:rPr>
        <w:t xml:space="preserve">. – левого притока р.Филипповки. Насосной </w:t>
      </w:r>
      <w:r w:rsidRPr="00775CDC">
        <w:rPr>
          <w:bCs/>
          <w:sz w:val="28"/>
          <w:szCs w:val="28"/>
        </w:rPr>
        <w:lastRenderedPageBreak/>
        <w:t>станцией 11 горизонта, аккумулирующей, главным образом, относительно чистые дренажные воды Андреевского карьера, осуществляется откачка по отдельному ставу труб с последующим сбросом в р</w:t>
      </w:r>
      <w:proofErr w:type="gramStart"/>
      <w:r w:rsidRPr="00775CDC">
        <w:rPr>
          <w:bCs/>
          <w:sz w:val="28"/>
          <w:szCs w:val="28"/>
        </w:rPr>
        <w:t>.Ф</w:t>
      </w:r>
      <w:proofErr w:type="gramEnd"/>
      <w:r w:rsidRPr="00775CDC">
        <w:rPr>
          <w:bCs/>
          <w:sz w:val="28"/>
          <w:szCs w:val="28"/>
        </w:rPr>
        <w:t>илипповку.</w:t>
      </w:r>
    </w:p>
    <w:p w:rsidR="00B557C1" w:rsidRPr="00775CDC" w:rsidRDefault="00B557C1" w:rsidP="00B557C1">
      <w:pPr>
        <w:jc w:val="both"/>
        <w:rPr>
          <w:bCs/>
          <w:sz w:val="28"/>
          <w:szCs w:val="28"/>
        </w:rPr>
      </w:pPr>
    </w:p>
    <w:p w:rsidR="00B557C1" w:rsidRPr="00B825AC" w:rsidRDefault="00B557C1" w:rsidP="00B557C1">
      <w:pPr>
        <w:jc w:val="both"/>
        <w:rPr>
          <w:b/>
          <w:bCs/>
          <w:sz w:val="28"/>
          <w:szCs w:val="28"/>
        </w:rPr>
      </w:pPr>
    </w:p>
    <w:p w:rsidR="00B557C1" w:rsidRPr="00B825AC" w:rsidRDefault="00B557C1" w:rsidP="00B557C1">
      <w:pPr>
        <w:ind w:left="-1260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6873875" cy="9270365"/>
            <wp:effectExtent l="19050" t="0" r="3175" b="0"/>
            <wp:docPr id="1" name="Рисунок 1" descr="Для Саш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ля Саш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875" cy="9270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7C1" w:rsidRPr="00754FFC" w:rsidRDefault="00B557C1" w:rsidP="00B557C1">
      <w:pPr>
        <w:jc w:val="both"/>
        <w:rPr>
          <w:b/>
          <w:bCs/>
          <w:sz w:val="28"/>
          <w:szCs w:val="28"/>
        </w:rPr>
      </w:pPr>
    </w:p>
    <w:p w:rsidR="00B557C1" w:rsidRPr="00754FFC" w:rsidRDefault="00B557C1" w:rsidP="00B557C1">
      <w:pPr>
        <w:jc w:val="both"/>
        <w:rPr>
          <w:b/>
          <w:bCs/>
          <w:sz w:val="28"/>
          <w:szCs w:val="28"/>
        </w:rPr>
        <w:sectPr w:rsidR="00B557C1" w:rsidRPr="00754FFC" w:rsidSect="00754FFC">
          <w:pgSz w:w="11906" w:h="16838"/>
          <w:pgMar w:top="719" w:right="851" w:bottom="1134" w:left="1701" w:header="709" w:footer="709" w:gutter="0"/>
          <w:cols w:space="708"/>
          <w:docGrid w:linePitch="360"/>
        </w:sectPr>
      </w:pPr>
    </w:p>
    <w:p w:rsidR="00B557C1" w:rsidRDefault="00B557C1" w:rsidP="00B557C1">
      <w:pPr>
        <w:ind w:left="-181" w:firstLine="720"/>
        <w:jc w:val="both"/>
        <w:rPr>
          <w:b/>
          <w:bCs/>
          <w:sz w:val="28"/>
          <w:szCs w:val="28"/>
        </w:rPr>
      </w:pP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  <w:u w:val="single"/>
        </w:rPr>
      </w:pPr>
      <w:proofErr w:type="spellStart"/>
      <w:r w:rsidRPr="00C27ED0">
        <w:rPr>
          <w:bCs/>
          <w:sz w:val="28"/>
          <w:szCs w:val="28"/>
          <w:u w:val="single"/>
        </w:rPr>
        <w:t>Воздухоснабжение</w:t>
      </w:r>
      <w:proofErr w:type="spellEnd"/>
      <w:r w:rsidRPr="00C27ED0">
        <w:rPr>
          <w:bCs/>
          <w:sz w:val="28"/>
          <w:szCs w:val="28"/>
          <w:u w:val="single"/>
        </w:rPr>
        <w:t>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Снабжение горных работ сжатым воздухом осуществляется от сущ</w:t>
      </w:r>
      <w:r>
        <w:rPr>
          <w:bCs/>
          <w:sz w:val="28"/>
          <w:szCs w:val="28"/>
        </w:rPr>
        <w:t>ествующих компрессорных станций</w:t>
      </w:r>
      <w:r w:rsidRPr="00C27ED0">
        <w:rPr>
          <w:bCs/>
          <w:sz w:val="28"/>
          <w:szCs w:val="28"/>
        </w:rPr>
        <w:t>: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8  компрессорной станции №1 ЦЗО установлено пять компрессоров типа 4ВМ     10/120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9 производительностью 124,5 </w:t>
      </w:r>
      <w:proofErr w:type="spellStart"/>
      <w:r>
        <w:rPr>
          <w:bCs/>
          <w:sz w:val="28"/>
          <w:szCs w:val="28"/>
        </w:rPr>
        <w:t>мЗ</w:t>
      </w:r>
      <w:proofErr w:type="spellEnd"/>
      <w:r>
        <w:rPr>
          <w:bCs/>
          <w:sz w:val="28"/>
          <w:szCs w:val="28"/>
        </w:rPr>
        <w:t xml:space="preserve">/мин  каждый, два </w:t>
      </w:r>
      <w:r w:rsidRPr="00C27ED0">
        <w:rPr>
          <w:bCs/>
          <w:sz w:val="28"/>
          <w:szCs w:val="28"/>
        </w:rPr>
        <w:t>компре</w:t>
      </w:r>
      <w:r>
        <w:rPr>
          <w:bCs/>
          <w:sz w:val="28"/>
          <w:szCs w:val="28"/>
        </w:rPr>
        <w:t xml:space="preserve">ссора </w:t>
      </w:r>
      <w:r w:rsidRPr="00C27ED0">
        <w:rPr>
          <w:bCs/>
          <w:sz w:val="28"/>
          <w:szCs w:val="28"/>
        </w:rPr>
        <w:t xml:space="preserve">2ВГ производительностью 100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>/мин,</w:t>
      </w:r>
      <w:r>
        <w:rPr>
          <w:bCs/>
          <w:sz w:val="28"/>
          <w:szCs w:val="28"/>
        </w:rPr>
        <w:t xml:space="preserve"> </w:t>
      </w:r>
      <w:r w:rsidRPr="00C27ED0">
        <w:rPr>
          <w:bCs/>
          <w:sz w:val="28"/>
          <w:szCs w:val="28"/>
        </w:rPr>
        <w:t>два компрессора</w:t>
      </w:r>
      <w:r>
        <w:rPr>
          <w:bCs/>
          <w:sz w:val="28"/>
          <w:szCs w:val="28"/>
        </w:rPr>
        <w:t xml:space="preserve"> </w:t>
      </w:r>
      <w:r w:rsidRPr="00C27ED0">
        <w:rPr>
          <w:bCs/>
          <w:sz w:val="28"/>
          <w:szCs w:val="28"/>
        </w:rPr>
        <w:t>55</w:t>
      </w:r>
      <w:r>
        <w:rPr>
          <w:bCs/>
          <w:sz w:val="28"/>
          <w:szCs w:val="28"/>
        </w:rPr>
        <w:t xml:space="preserve"> с</w:t>
      </w:r>
      <w:r w:rsidRPr="00C27ED0">
        <w:rPr>
          <w:bCs/>
          <w:sz w:val="28"/>
          <w:szCs w:val="28"/>
        </w:rPr>
        <w:t xml:space="preserve">  производительностью   100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>/мин;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C27ED0">
        <w:rPr>
          <w:bCs/>
          <w:sz w:val="28"/>
          <w:szCs w:val="28"/>
        </w:rPr>
        <w:t xml:space="preserve">В компрессорной станции №2 </w:t>
      </w:r>
      <w:proofErr w:type="spellStart"/>
      <w:r w:rsidRPr="00C27ED0">
        <w:rPr>
          <w:bCs/>
          <w:sz w:val="28"/>
          <w:szCs w:val="28"/>
        </w:rPr>
        <w:t>Быструшинской</w:t>
      </w:r>
      <w:proofErr w:type="spellEnd"/>
      <w:r w:rsidRPr="00C27ED0">
        <w:rPr>
          <w:bCs/>
          <w:sz w:val="28"/>
          <w:szCs w:val="28"/>
        </w:rPr>
        <w:t xml:space="preserve"> площадки РСР установлено 3 компрессора 4ВМ - 10/120 - 9   производительностью 124,5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 xml:space="preserve">/мин каждый, два компрессора 5Г -100/6 производительностью 100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>/мин каждый;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В подземные выработки сжатый воздух подаётся по трубо</w:t>
      </w:r>
      <w:r>
        <w:rPr>
          <w:bCs/>
          <w:sz w:val="28"/>
          <w:szCs w:val="28"/>
        </w:rPr>
        <w:t>проводам, проложенным в стволах</w:t>
      </w:r>
      <w:r w:rsidRPr="00C27ED0">
        <w:rPr>
          <w:bCs/>
          <w:sz w:val="28"/>
          <w:szCs w:val="28"/>
        </w:rPr>
        <w:t>: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шахты </w:t>
      </w:r>
      <w:proofErr w:type="gramStart"/>
      <w:r w:rsidRPr="00C27ED0">
        <w:rPr>
          <w:bCs/>
          <w:sz w:val="28"/>
          <w:szCs w:val="28"/>
        </w:rPr>
        <w:t>Новая</w:t>
      </w:r>
      <w:proofErr w:type="gramEnd"/>
      <w:r w:rsidRPr="00C27ED0">
        <w:rPr>
          <w:bCs/>
          <w:sz w:val="28"/>
          <w:szCs w:val="28"/>
        </w:rPr>
        <w:t xml:space="preserve"> - один трубопровод 0=377 мм;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шахты Андреевская - два трубопровода   0=233 мм до 9-го горизонта, а от 9 до 11 - го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один трубопровод 0-</w:t>
      </w:r>
      <w:smartTag w:uri="urn:schemas-microsoft-com:office:smarttags" w:element="metricconverter">
        <w:smartTagPr>
          <w:attr w:name="ProductID" w:val="273 мм"/>
        </w:smartTagPr>
        <w:r w:rsidRPr="00C27ED0">
          <w:rPr>
            <w:bCs/>
            <w:sz w:val="28"/>
            <w:szCs w:val="28"/>
          </w:rPr>
          <w:t>273 мм</w:t>
        </w:r>
      </w:smartTag>
      <w:r w:rsidRPr="00C27ED0">
        <w:rPr>
          <w:bCs/>
          <w:sz w:val="28"/>
          <w:szCs w:val="28"/>
        </w:rPr>
        <w:t>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шахта </w:t>
      </w:r>
      <w:proofErr w:type="spellStart"/>
      <w:r w:rsidRPr="00C27ED0">
        <w:rPr>
          <w:bCs/>
          <w:sz w:val="28"/>
          <w:szCs w:val="28"/>
        </w:rPr>
        <w:t>Быструшинская</w:t>
      </w:r>
      <w:proofErr w:type="spellEnd"/>
      <w:r w:rsidRPr="00C27ED0">
        <w:rPr>
          <w:bCs/>
          <w:sz w:val="28"/>
          <w:szCs w:val="28"/>
        </w:rPr>
        <w:t xml:space="preserve"> - один трубопровод 0=273 мм.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Магистральная сеть всех трёх компрессорных закольцована.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Расчётный расход сжатого воздуха определен в количестве 1079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>/мин (прилагается к данной технологической инструкции.)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Суммарное количество трёх компрессорных при 20% резерве и одном компрессоре в ремонте в каждой станции составит 1460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 xml:space="preserve">/мин (Центральная компрессорная -- 880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 xml:space="preserve">/мин, компрессорная шахты </w:t>
      </w:r>
      <w:proofErr w:type="spellStart"/>
      <w:r w:rsidRPr="00C27ED0">
        <w:rPr>
          <w:bCs/>
          <w:sz w:val="28"/>
          <w:szCs w:val="28"/>
        </w:rPr>
        <w:t>Быструшинская</w:t>
      </w:r>
      <w:proofErr w:type="spellEnd"/>
      <w:r w:rsidRPr="00C27ED0">
        <w:rPr>
          <w:bCs/>
          <w:sz w:val="28"/>
          <w:szCs w:val="28"/>
        </w:rPr>
        <w:t xml:space="preserve"> - 330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 xml:space="preserve"> мин, турбокомпрессорная — 250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>/мин).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  <w:u w:val="single"/>
        </w:rPr>
        <w:t>Водоснабжение.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Водоснабжение горных работ осуществляется от поверхностных хозяйственно </w:t>
      </w:r>
      <w:proofErr w:type="gramStart"/>
      <w:r w:rsidRPr="00C27ED0">
        <w:rPr>
          <w:bCs/>
          <w:sz w:val="28"/>
          <w:szCs w:val="28"/>
        </w:rPr>
        <w:t>-п</w:t>
      </w:r>
      <w:proofErr w:type="gramEnd"/>
      <w:r w:rsidRPr="00C27ED0">
        <w:rPr>
          <w:bCs/>
          <w:sz w:val="28"/>
          <w:szCs w:val="28"/>
        </w:rPr>
        <w:t xml:space="preserve">итьевых водопроводов по трубопроводам промышленной воды </w:t>
      </w:r>
      <w:proofErr w:type="spellStart"/>
      <w:r w:rsidRPr="00C27ED0">
        <w:rPr>
          <w:bCs/>
          <w:sz w:val="28"/>
          <w:szCs w:val="28"/>
        </w:rPr>
        <w:t>Быструшинской</w:t>
      </w:r>
      <w:proofErr w:type="spellEnd"/>
      <w:r w:rsidRPr="00C27ED0">
        <w:rPr>
          <w:bCs/>
          <w:sz w:val="28"/>
          <w:szCs w:val="28"/>
        </w:rPr>
        <w:t xml:space="preserve"> плотины, </w:t>
      </w:r>
      <w:proofErr w:type="spellStart"/>
      <w:r w:rsidRPr="00C27ED0">
        <w:rPr>
          <w:bCs/>
          <w:sz w:val="28"/>
          <w:szCs w:val="28"/>
        </w:rPr>
        <w:t>верхне</w:t>
      </w:r>
      <w:proofErr w:type="spellEnd"/>
      <w:r w:rsidRPr="00C27ED0">
        <w:rPr>
          <w:bCs/>
          <w:sz w:val="28"/>
          <w:szCs w:val="28"/>
        </w:rPr>
        <w:t xml:space="preserve"> - </w:t>
      </w:r>
      <w:proofErr w:type="spellStart"/>
      <w:r w:rsidRPr="00C27ED0">
        <w:rPr>
          <w:bCs/>
          <w:sz w:val="28"/>
          <w:szCs w:val="28"/>
        </w:rPr>
        <w:t>Хариузовского</w:t>
      </w:r>
      <w:proofErr w:type="spellEnd"/>
      <w:r w:rsidRPr="00C27ED0">
        <w:rPr>
          <w:bCs/>
          <w:sz w:val="28"/>
          <w:szCs w:val="28"/>
        </w:rPr>
        <w:t xml:space="preserve"> водозабора и насосного водозабора реки Быструха :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в стволе шахты Андреевская проложен трубопровод 0=159 мм от </w:t>
      </w:r>
      <w:proofErr w:type="spellStart"/>
      <w:r w:rsidRPr="00C27ED0">
        <w:rPr>
          <w:bCs/>
          <w:sz w:val="28"/>
          <w:szCs w:val="28"/>
        </w:rPr>
        <w:t>промпровода</w:t>
      </w:r>
      <w:proofErr w:type="spellEnd"/>
      <w:r w:rsidRPr="00C27ED0">
        <w:rPr>
          <w:bCs/>
          <w:sz w:val="28"/>
          <w:szCs w:val="28"/>
        </w:rPr>
        <w:t xml:space="preserve"> 0=325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proofErr w:type="gramStart"/>
      <w:r w:rsidRPr="00C27ED0">
        <w:rPr>
          <w:bCs/>
          <w:sz w:val="28"/>
          <w:szCs w:val="28"/>
        </w:rPr>
        <w:t>мм</w:t>
      </w:r>
      <w:proofErr w:type="gramEnd"/>
      <w:r w:rsidRPr="00C27ED0">
        <w:rPr>
          <w:bCs/>
          <w:sz w:val="28"/>
          <w:szCs w:val="28"/>
        </w:rPr>
        <w:t>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в стволе шахты </w:t>
      </w:r>
      <w:proofErr w:type="gramStart"/>
      <w:r w:rsidRPr="00C27ED0">
        <w:rPr>
          <w:bCs/>
          <w:sz w:val="28"/>
          <w:szCs w:val="28"/>
        </w:rPr>
        <w:t>Новая</w:t>
      </w:r>
      <w:proofErr w:type="gramEnd"/>
      <w:r w:rsidRPr="00C27ED0">
        <w:rPr>
          <w:bCs/>
          <w:sz w:val="28"/>
          <w:szCs w:val="28"/>
        </w:rPr>
        <w:t xml:space="preserve"> проложен трубопровод 0=159 мм от </w:t>
      </w:r>
      <w:proofErr w:type="spellStart"/>
      <w:r w:rsidRPr="00C27ED0">
        <w:rPr>
          <w:bCs/>
          <w:sz w:val="28"/>
          <w:szCs w:val="28"/>
        </w:rPr>
        <w:t>хозпитьевого</w:t>
      </w:r>
      <w:proofErr w:type="spellEnd"/>
      <w:r w:rsidRPr="00C27ED0">
        <w:rPr>
          <w:bCs/>
          <w:sz w:val="28"/>
          <w:szCs w:val="28"/>
        </w:rPr>
        <w:t xml:space="preserve"> водопровода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0=530 мм;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 xml:space="preserve">в   стволе   шахты   </w:t>
      </w:r>
      <w:proofErr w:type="spellStart"/>
      <w:r w:rsidRPr="00C27ED0">
        <w:rPr>
          <w:bCs/>
          <w:sz w:val="28"/>
          <w:szCs w:val="28"/>
        </w:rPr>
        <w:t>Быструшинская</w:t>
      </w:r>
      <w:proofErr w:type="spellEnd"/>
      <w:r w:rsidRPr="00C27ED0">
        <w:rPr>
          <w:bCs/>
          <w:sz w:val="28"/>
          <w:szCs w:val="28"/>
        </w:rPr>
        <w:t xml:space="preserve">   проложен   трубопровод   0=159   мм   </w:t>
      </w:r>
      <w:proofErr w:type="gramStart"/>
      <w:r w:rsidRPr="00C27ED0">
        <w:rPr>
          <w:bCs/>
          <w:sz w:val="28"/>
          <w:szCs w:val="28"/>
        </w:rPr>
        <w:t>от</w:t>
      </w:r>
      <w:proofErr w:type="gramEnd"/>
      <w:r w:rsidRPr="00C27ED0">
        <w:rPr>
          <w:bCs/>
          <w:sz w:val="28"/>
          <w:szCs w:val="28"/>
        </w:rPr>
        <w:t xml:space="preserve">   насосного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водозабора на реке Быструха , где установлены три насоса типа</w:t>
      </w:r>
      <w:proofErr w:type="gramStart"/>
      <w:r w:rsidRPr="00C27ED0">
        <w:rPr>
          <w:bCs/>
          <w:sz w:val="28"/>
          <w:szCs w:val="28"/>
        </w:rPr>
        <w:t xml:space="preserve"> А</w:t>
      </w:r>
      <w:proofErr w:type="gramEnd"/>
      <w:r w:rsidRPr="00C27ED0">
        <w:rPr>
          <w:bCs/>
          <w:sz w:val="28"/>
          <w:szCs w:val="28"/>
        </w:rPr>
        <w:t xml:space="preserve"> 320-50УХЛ4.</w:t>
      </w:r>
    </w:p>
    <w:p w:rsidR="00B557C1" w:rsidRPr="00C27ED0" w:rsidRDefault="00B557C1" w:rsidP="00B557C1">
      <w:pPr>
        <w:ind w:left="-181" w:firstLine="720"/>
        <w:jc w:val="both"/>
        <w:rPr>
          <w:bCs/>
          <w:sz w:val="28"/>
          <w:szCs w:val="28"/>
        </w:rPr>
      </w:pPr>
      <w:r w:rsidRPr="00C27ED0">
        <w:rPr>
          <w:bCs/>
          <w:sz w:val="28"/>
          <w:szCs w:val="28"/>
        </w:rPr>
        <w:t>На 16 горизонте трубопроводы закольцованы</w:t>
      </w:r>
      <w:proofErr w:type="gramStart"/>
      <w:r w:rsidRPr="00C27ED0">
        <w:rPr>
          <w:bCs/>
          <w:sz w:val="28"/>
          <w:szCs w:val="28"/>
        </w:rPr>
        <w:t xml:space="preserve"> .</w:t>
      </w:r>
      <w:proofErr w:type="gramEnd"/>
      <w:r w:rsidRPr="00C27ED0">
        <w:rPr>
          <w:bCs/>
          <w:sz w:val="28"/>
          <w:szCs w:val="28"/>
        </w:rPr>
        <w:t xml:space="preserve"> Потребность воды в сутки составляет 12667 </w:t>
      </w:r>
      <w:proofErr w:type="spellStart"/>
      <w:r w:rsidRPr="00C27ED0">
        <w:rPr>
          <w:bCs/>
          <w:sz w:val="28"/>
          <w:szCs w:val="28"/>
        </w:rPr>
        <w:t>мЗ</w:t>
      </w:r>
      <w:proofErr w:type="spellEnd"/>
      <w:r w:rsidRPr="00C27ED0">
        <w:rPr>
          <w:bCs/>
          <w:sz w:val="28"/>
          <w:szCs w:val="28"/>
        </w:rPr>
        <w:t xml:space="preserve">. Схемы </w:t>
      </w:r>
      <w:proofErr w:type="spellStart"/>
      <w:r w:rsidRPr="00C27ED0">
        <w:rPr>
          <w:bCs/>
          <w:sz w:val="28"/>
          <w:szCs w:val="28"/>
        </w:rPr>
        <w:t>воздухо</w:t>
      </w:r>
      <w:proofErr w:type="spellEnd"/>
      <w:r w:rsidRPr="00C27ED0">
        <w:rPr>
          <w:bCs/>
          <w:sz w:val="28"/>
          <w:szCs w:val="28"/>
        </w:rPr>
        <w:t xml:space="preserve"> и водоснабжения находятся на хранении и для корректировки в отделе главного механика рудника.</w:t>
      </w:r>
    </w:p>
    <w:p w:rsidR="00B557C1" w:rsidRDefault="00B557C1" w:rsidP="00B557C1">
      <w:pPr>
        <w:ind w:left="-181" w:firstLine="720"/>
        <w:jc w:val="both"/>
        <w:rPr>
          <w:b/>
          <w:bCs/>
          <w:sz w:val="28"/>
          <w:szCs w:val="28"/>
        </w:rPr>
      </w:pPr>
    </w:p>
    <w:p w:rsidR="00673226" w:rsidRDefault="00B557C1"/>
    <w:sectPr w:rsidR="00673226" w:rsidSect="00747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uperFrench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557C1"/>
    <w:rsid w:val="004C353E"/>
    <w:rsid w:val="007478B9"/>
    <w:rsid w:val="00B557C1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7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7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7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731</Words>
  <Characters>4173</Characters>
  <Application>Microsoft Office Word</Application>
  <DocSecurity>0</DocSecurity>
  <Lines>34</Lines>
  <Paragraphs>9</Paragraphs>
  <ScaleCrop>false</ScaleCrop>
  <Company/>
  <LinksUpToDate>false</LinksUpToDate>
  <CharactersWithSpaces>4895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2020-03-15T03:57:00Z</dcterms:created>
  <dcterms:modified xsi:type="dcterms:W3CDTF">2020-03-15T03:58:00Z</dcterms:modified>
</cp:coreProperties>
</file>